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EA9" w:rsidRPr="00CB2EA9" w:rsidRDefault="00C73983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 wp14:anchorId="76EFF6E9" wp14:editId="6EE02D6C">
            <wp:extent cx="638175" cy="619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8"/>
                    <a:srcRect l="36859" t="12828" r="35256" b="42988"/>
                    <a:stretch/>
                  </pic:blipFill>
                  <pic:spPr bwMode="auto">
                    <a:xfrm>
                      <a:off x="0" y="0"/>
                      <a:ext cx="637834" cy="61879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администрация </w:t>
      </w:r>
      <w:r w:rsidR="00C360B0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Придорожного</w:t>
      </w:r>
      <w:r w:rsidRPr="00CB2E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сельского поселения</w:t>
      </w: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Каневского РАЙОНА</w:t>
      </w: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CB2EA9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>ПОСТАНОВЛЕНИЕ</w:t>
      </w:r>
    </w:p>
    <w:p w:rsidR="00CB2EA9" w:rsidRPr="00CB2EA9" w:rsidRDefault="00CB2EA9" w:rsidP="00CB2E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11"/>
          <w:sz w:val="32"/>
          <w:szCs w:val="32"/>
          <w:lang w:eastAsia="ru-RU"/>
        </w:rPr>
      </w:pPr>
    </w:p>
    <w:p w:rsidR="00CB2EA9" w:rsidRDefault="00C109EF" w:rsidP="00CB2E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>1</w:t>
      </w:r>
      <w:r w:rsidR="004C3DFC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>4</w:t>
      </w:r>
      <w:r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 xml:space="preserve"> декабря 2018 года</w:t>
      </w:r>
      <w:r w:rsidR="00CB2EA9" w:rsidRPr="00CB2EA9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ab/>
      </w:r>
      <w:r w:rsidR="00CB2EA9" w:rsidRPr="00CB2EA9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ab/>
      </w:r>
      <w:r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 xml:space="preserve">                                </w:t>
      </w:r>
      <w:r w:rsidR="00CB2EA9" w:rsidRPr="00CB2EA9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ab/>
      </w:r>
      <w:r w:rsidR="00CB2EA9" w:rsidRPr="00CB2EA9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ab/>
      </w:r>
      <w:r w:rsidR="00CB2EA9" w:rsidRPr="00CB2EA9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ab/>
      </w:r>
      <w:r w:rsidR="00294312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ab/>
        <w:t xml:space="preserve">№ </w:t>
      </w:r>
      <w:r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>111</w:t>
      </w:r>
    </w:p>
    <w:p w:rsidR="00C109EF" w:rsidRPr="00CB2EA9" w:rsidRDefault="00C109EF" w:rsidP="00CB2EA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</w:pPr>
    </w:p>
    <w:p w:rsidR="00CB2EA9" w:rsidRPr="00CB2EA9" w:rsidRDefault="00CB2EA9" w:rsidP="0029431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2EA9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 xml:space="preserve">ст-ца </w:t>
      </w:r>
      <w:r w:rsidR="00C360B0">
        <w:rPr>
          <w:rFonts w:ascii="Times New Roman" w:eastAsia="Times New Roman" w:hAnsi="Times New Roman" w:cs="Times New Roman"/>
          <w:bCs/>
          <w:spacing w:val="-2"/>
          <w:sz w:val="29"/>
          <w:szCs w:val="29"/>
          <w:lang w:eastAsia="ru-RU"/>
        </w:rPr>
        <w:t>Придорожная</w:t>
      </w: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A9" w:rsidRPr="00CB2EA9" w:rsidRDefault="00FF0BFC" w:rsidP="00CB2E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</w:pPr>
      <w:r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О внесении изменений в постановление администрации Придорожного сельского поселения Каневского района от 11 января 2018 года № 2 «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>Об утверждении Административного регламента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по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 xml:space="preserve"> 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исполнению 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>муниципально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й функции</w:t>
      </w:r>
      <w:r w:rsidR="00BA5FF3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 </w:t>
      </w:r>
      <w:r w:rsidR="009E1765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 xml:space="preserve">по </w:t>
      </w:r>
      <w:r w:rsidR="009E1765"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>осуществлен</w:t>
      </w:r>
      <w:r w:rsidR="009E1765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ию</w:t>
      </w:r>
      <w:r w:rsidR="00CB2EA9"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 xml:space="preserve"> муниципального контроля за </w:t>
      </w:r>
    </w:p>
    <w:p w:rsidR="00CB2EA9" w:rsidRPr="00FF0BFC" w:rsidRDefault="00CB2EA9" w:rsidP="00CB2EA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  <w:r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>соблюдением правил благоустройства на территории</w:t>
      </w:r>
      <w:r w:rsidR="00BA5FF3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 xml:space="preserve"> </w:t>
      </w:r>
      <w:r w:rsidR="00C360B0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>Придорожного</w:t>
      </w:r>
      <w:r w:rsidRPr="00CB2EA9">
        <w:rPr>
          <w:rFonts w:ascii="Times New Roman" w:eastAsia="MS Mincho" w:hAnsi="Times New Roman" w:cs="Times New Roman"/>
          <w:b/>
          <w:bCs/>
          <w:sz w:val="28"/>
          <w:szCs w:val="28"/>
          <w:lang w:val="x-none" w:eastAsia="ja-JP"/>
        </w:rPr>
        <w:t xml:space="preserve"> сельского поселения Каневского района</w:t>
      </w:r>
      <w:r w:rsidR="00FF0BFC"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  <w:t>»</w:t>
      </w: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A9" w:rsidRPr="00CB2EA9" w:rsidRDefault="00CB2EA9" w:rsidP="00CB2EA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A9" w:rsidRPr="00CB2EA9" w:rsidRDefault="00CB2EA9" w:rsidP="00CB2E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 06 октября 2003 года № 131-ФЗ «Об общих принципах организации местного самоуправления в Российской Федерации», 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Уставом </w:t>
      </w:r>
      <w:r w:rsidR="00C36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Придорожного</w:t>
      </w: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Каневского района, </w:t>
      </w:r>
      <w:r w:rsidRPr="00CB2EA9">
        <w:rPr>
          <w:rFonts w:ascii="Times New Roman" w:eastAsia="Times New Roman" w:hAnsi="Times New Roman" w:cs="Times New Roman"/>
          <w:bCs/>
          <w:spacing w:val="52"/>
          <w:sz w:val="28"/>
          <w:szCs w:val="28"/>
          <w:lang w:eastAsia="ru-RU"/>
        </w:rPr>
        <w:t>постановляю:</w:t>
      </w:r>
    </w:p>
    <w:p w:rsidR="00CB2EA9" w:rsidRDefault="00FF0BFC" w:rsidP="00FF0BFC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        </w:t>
      </w:r>
      <w:r w:rsidR="00CB2EA9" w:rsidRPr="00FF0BFC">
        <w:rPr>
          <w:rFonts w:ascii="Times New Roman" w:eastAsia="MS Mincho" w:hAnsi="Times New Roman" w:cs="Times New Roman"/>
          <w:bCs/>
          <w:sz w:val="28"/>
          <w:szCs w:val="28"/>
          <w:lang w:val="x-none" w:eastAsia="ja-JP"/>
        </w:rPr>
        <w:t xml:space="preserve">1. 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Внести изменения в постановление администрации Придорожного сельского поселения Каневского района от 11 января 2018 года № 2 «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val="x-none" w:eastAsia="ja-JP"/>
        </w:rPr>
        <w:t>Об утверждении Административного регламента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по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val="x-none" w:eastAsia="ja-JP"/>
        </w:rPr>
        <w:t xml:space="preserve"> 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исполнению 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val="x-none" w:eastAsia="ja-JP"/>
        </w:rPr>
        <w:t>муниципально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й функции по 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val="x-none" w:eastAsia="ja-JP"/>
        </w:rPr>
        <w:t>осуществлен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ию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val="x-none" w:eastAsia="ja-JP"/>
        </w:rPr>
        <w:t xml:space="preserve"> муниципального контроля за соблюдением правил благоустройства на территории Придорожного сельского поселения Каневского района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»</w:t>
      </w:r>
      <w:r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:</w:t>
      </w:r>
    </w:p>
    <w:p w:rsidR="00FF0BFC" w:rsidRDefault="00FF0BFC" w:rsidP="009C7E0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        1.1. В абзаце 2 подпункта 1.5.1, абзацев 4,5 подпункта 1.5.2 пункта 1.5 раздела 1 Административного регламента слова  «приказа» исключить;</w:t>
      </w:r>
    </w:p>
    <w:p w:rsidR="00FF0BFC" w:rsidRDefault="00FF0BFC" w:rsidP="009C7E0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        1.2. Пункт 3.3.1 подраздела 3.3 раздела 3</w:t>
      </w:r>
      <w:r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  <w:r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Административного регламента добавить подпунктом 3 следующего содержания:</w:t>
      </w:r>
    </w:p>
    <w:p w:rsidR="00FF0BFC" w:rsidRDefault="00FF0BFC" w:rsidP="009C7E04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rFonts w:eastAsia="MS Mincho"/>
          <w:bCs/>
          <w:sz w:val="28"/>
          <w:szCs w:val="28"/>
          <w:lang w:eastAsia="ja-JP"/>
        </w:rPr>
        <w:t xml:space="preserve">        </w:t>
      </w:r>
      <w:r w:rsidRPr="00FF0BFC">
        <w:rPr>
          <w:rFonts w:eastAsia="MS Mincho"/>
          <w:bCs/>
          <w:sz w:val="28"/>
          <w:szCs w:val="28"/>
          <w:lang w:eastAsia="ja-JP"/>
        </w:rPr>
        <w:t>«</w:t>
      </w:r>
      <w:r w:rsidR="009C7E04">
        <w:rPr>
          <w:rFonts w:eastAsia="MS Mincho"/>
          <w:bCs/>
          <w:sz w:val="28"/>
          <w:szCs w:val="28"/>
          <w:lang w:eastAsia="ja-JP"/>
        </w:rPr>
        <w:t xml:space="preserve">3) </w:t>
      </w:r>
      <w:r w:rsidRPr="00FF0BFC">
        <w:rPr>
          <w:color w:val="000000"/>
          <w:sz w:val="28"/>
          <w:szCs w:val="28"/>
          <w:shd w:val="clear" w:color="auto" w:fill="FFFFFF"/>
        </w:rPr>
        <w:t>приказ (распоряжение) руководителя органа государственного контроля (надзора), изданный в соответствии с поручениями Президента Российской Федерации,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обращениям.</w:t>
      </w:r>
      <w:r>
        <w:rPr>
          <w:color w:val="000000"/>
          <w:sz w:val="28"/>
          <w:szCs w:val="28"/>
          <w:shd w:val="clear" w:color="auto" w:fill="FFFFFF"/>
        </w:rPr>
        <w:t>»;</w:t>
      </w:r>
    </w:p>
    <w:p w:rsidR="00FF0BFC" w:rsidRDefault="00FF0BFC" w:rsidP="009C7E04">
      <w:pPr>
        <w:pStyle w:val="pboth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1.3. </w:t>
      </w:r>
      <w:r w:rsidR="00367B4C">
        <w:rPr>
          <w:color w:val="000000"/>
          <w:sz w:val="28"/>
          <w:szCs w:val="28"/>
          <w:shd w:val="clear" w:color="auto" w:fill="FFFFFF"/>
        </w:rPr>
        <w:t>Абзац 7 пункта 3.2. раздела 3  Административного регламента изложить в новой редакции:</w:t>
      </w:r>
    </w:p>
    <w:p w:rsidR="00367B4C" w:rsidRDefault="00367B4C" w:rsidP="00367B4C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7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367B4C">
        <w:rPr>
          <w:rFonts w:ascii="Times New Roman" w:hAnsi="Times New Roman" w:cs="Times New Roman"/>
          <w:sz w:val="28"/>
          <w:szCs w:val="28"/>
        </w:rPr>
        <w:t xml:space="preserve">О проведении плановой проверки юридическое лицо, индивидуальный предприниматель уведомляются не позднее чем за три рабочих дня до начала ее </w:t>
      </w:r>
      <w:r w:rsidRPr="00367B4C">
        <w:rPr>
          <w:rFonts w:ascii="Times New Roman" w:hAnsi="Times New Roman" w:cs="Times New Roman"/>
          <w:sz w:val="28"/>
          <w:szCs w:val="28"/>
        </w:rPr>
        <w:lastRenderedPageBreak/>
        <w:t xml:space="preserve">проведения посредством направления копии распоряжения о начале проведения плановой проверки заказным почтовым отправлением с уведомлением о вручении и (или)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администрацию </w:t>
      </w:r>
      <w:r>
        <w:rPr>
          <w:rFonts w:ascii="Times New Roman" w:hAnsi="Times New Roman" w:cs="Times New Roman"/>
          <w:sz w:val="28"/>
          <w:szCs w:val="28"/>
        </w:rPr>
        <w:t>Придорожного</w:t>
      </w:r>
      <w:r w:rsidRPr="00367B4C">
        <w:rPr>
          <w:rFonts w:ascii="Times New Roman" w:hAnsi="Times New Roman" w:cs="Times New Roman"/>
          <w:sz w:val="28"/>
          <w:szCs w:val="28"/>
        </w:rPr>
        <w:t xml:space="preserve"> сельского поселения Каневского района, или иным доступным способом.»;</w:t>
      </w:r>
    </w:p>
    <w:p w:rsidR="00367B4C" w:rsidRDefault="0098271D" w:rsidP="00367B4C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Пун</w:t>
      </w:r>
      <w:r w:rsidR="00367B4C">
        <w:rPr>
          <w:rFonts w:ascii="Times New Roman" w:hAnsi="Times New Roman" w:cs="Times New Roman"/>
          <w:sz w:val="28"/>
          <w:szCs w:val="28"/>
        </w:rPr>
        <w:t>кт 3.3.1 подраздела 3.1 раздела 3</w:t>
      </w:r>
      <w:r w:rsidR="00367B4C"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  <w:r w:rsidR="00367B4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Административного регламента добавить </w:t>
      </w:r>
      <w:r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абзацем</w:t>
      </w:r>
      <w:r w:rsidR="00367B4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следующего содержания:</w:t>
      </w:r>
      <w:r w:rsidR="00367B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7B4C" w:rsidRDefault="00367B4C" w:rsidP="00367B4C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 </w:t>
      </w:r>
      <w:r w:rsidRPr="00367B4C">
        <w:rPr>
          <w:sz w:val="28"/>
          <w:szCs w:val="28"/>
        </w:rPr>
        <w:t>«</w:t>
      </w:r>
      <w:r w:rsidRPr="00367B4C">
        <w:rPr>
          <w:color w:val="000000"/>
          <w:sz w:val="28"/>
          <w:szCs w:val="28"/>
          <w:shd w:val="clear" w:color="auto" w:fill="FFFFFF"/>
        </w:rPr>
        <w:t>О проведении внеплановой выездной проверки, за исключением внеплановой выездной проверки, основания проведения которой указаны в </w:t>
      </w:r>
      <w:r w:rsidRPr="00367B4C">
        <w:rPr>
          <w:sz w:val="28"/>
          <w:szCs w:val="28"/>
          <w:bdr w:val="none" w:sz="0" w:space="0" w:color="auto" w:frame="1"/>
          <w:shd w:val="clear" w:color="auto" w:fill="FFFFFF"/>
        </w:rPr>
        <w:t>пункте 2 подраздела3.3.1 раздела 3</w:t>
      </w:r>
      <w:r w:rsidRPr="00367B4C">
        <w:rPr>
          <w:color w:val="000000"/>
          <w:sz w:val="28"/>
          <w:szCs w:val="28"/>
          <w:shd w:val="clear" w:color="auto" w:fill="FFFFFF"/>
        </w:rPr>
        <w:t> настоящего регламента, юридическое лицо,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способом, в том числе посредством электронного документа, подписанного усиленной квалифицированной электронной подписью и направленного по адресу электронной почты юридического лица,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ранее был представлен юридическим лицом, индивидуальным предпринимателем в орган муниципального контроля.»;</w:t>
      </w:r>
    </w:p>
    <w:p w:rsidR="00367B4C" w:rsidRDefault="00367B4C" w:rsidP="00367B4C">
      <w:pPr>
        <w:pStyle w:val="pboth"/>
        <w:shd w:val="clear" w:color="auto" w:fill="FFFFFF"/>
        <w:spacing w:before="0" w:beforeAutospacing="0" w:after="0" w:afterAutospacing="0" w:line="293" w:lineRule="atLeast"/>
        <w:jc w:val="both"/>
        <w:rPr>
          <w:rFonts w:eastAsia="MS Mincho"/>
          <w:bCs/>
          <w:sz w:val="28"/>
          <w:szCs w:val="28"/>
          <w:lang w:eastAsia="ja-JP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 1.5. </w:t>
      </w:r>
      <w:r w:rsidR="001803DE">
        <w:rPr>
          <w:color w:val="000000"/>
          <w:sz w:val="28"/>
          <w:szCs w:val="28"/>
          <w:shd w:val="clear" w:color="auto" w:fill="FFFFFF"/>
        </w:rPr>
        <w:t xml:space="preserve">Пункт 1.3. раздела 1 </w:t>
      </w:r>
      <w:r w:rsidR="001803DE">
        <w:rPr>
          <w:rFonts w:eastAsia="MS Mincho"/>
          <w:bCs/>
          <w:sz w:val="28"/>
          <w:szCs w:val="28"/>
          <w:lang w:eastAsia="ja-JP"/>
        </w:rPr>
        <w:t>Административного регламента добавить абзацем следующего содержания:</w:t>
      </w:r>
    </w:p>
    <w:p w:rsidR="001803DE" w:rsidRDefault="001803DE" w:rsidP="001803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eastAsia="MS Mincho"/>
          <w:bCs/>
          <w:sz w:val="28"/>
          <w:szCs w:val="28"/>
          <w:lang w:eastAsia="ja-JP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Правилами по благоустройству на территории Придорожного сельского поселения.»;</w:t>
      </w:r>
    </w:p>
    <w:p w:rsidR="001803DE" w:rsidRPr="001803DE" w:rsidRDefault="001803DE" w:rsidP="001803D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 w:rsidRPr="00180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1.6. </w:t>
      </w:r>
      <w:r w:rsidRPr="001803D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Пункт 5.2. раздела 5</w:t>
      </w:r>
      <w:r w:rsidRPr="001803DE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Административного регламента добавить абзацем следующего содержания:</w:t>
      </w:r>
    </w:p>
    <w:p w:rsidR="001803DE" w:rsidRDefault="001803DE" w:rsidP="001803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803DE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«</w:t>
      </w:r>
      <w:r w:rsidRPr="000D7EF2">
        <w:rPr>
          <w:rFonts w:ascii="Times New Roman" w:hAnsi="Times New Roman" w:cs="Times New Roman"/>
          <w:color w:val="000000"/>
          <w:sz w:val="28"/>
          <w:szCs w:val="28"/>
        </w:rPr>
        <w:t>Юридическое лицо, индивидуальный предприниматель, проверка которых проводилась, в случае несогласия с фактами, выводами, предложениями, изложенными в акте проверки, либо с выданным предписанием об устранении выявленных нарушений в течение пятнадцати дней с даты получения акта проверки вправе представить в соответствующие орган государственного контроля (надзора), орган муниципального контроля в письменной форме возражения в отношении акта проверки и (или) выданного предписания об устранении выявленных нарушений в целом или его отдельных положений. При этом юридическое лицо, индивидуальный предприниматель вправе приложить к таким возражениям документы, подтверждающие обоснованность таких возражений, или их заверенные копии либо в согласованный срок передать их в орган государственного контроля (надзора), орган муниципального контроля. Указанные документы могут быть направлены в форме электронных документов (пакета электронных документов), подписанных усиленной квалифицированной электронной подписью проверяемого лица</w:t>
      </w:r>
      <w:r w:rsidRPr="001803DE">
        <w:rPr>
          <w:rFonts w:ascii="Times New Roman" w:hAnsi="Times New Roman" w:cs="Times New Roman"/>
          <w:color w:val="000000"/>
          <w:sz w:val="28"/>
          <w:szCs w:val="28"/>
        </w:rPr>
        <w:t>.»;</w:t>
      </w:r>
    </w:p>
    <w:p w:rsidR="001803DE" w:rsidRDefault="001803DE" w:rsidP="001803D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1.7. </w:t>
      </w:r>
      <w:r w:rsidR="0046486F">
        <w:rPr>
          <w:rFonts w:ascii="Times New Roman" w:hAnsi="Times New Roman" w:cs="Times New Roman"/>
          <w:color w:val="000000"/>
          <w:sz w:val="28"/>
          <w:szCs w:val="28"/>
        </w:rPr>
        <w:t>После абзаца 3 пункта 3.2. раздела 3 Административного регламента добавить абзац</w:t>
      </w:r>
      <w:r w:rsidR="002A5488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46486F">
        <w:rPr>
          <w:rFonts w:ascii="Times New Roman" w:hAnsi="Times New Roman" w:cs="Times New Roman"/>
          <w:color w:val="000000"/>
          <w:sz w:val="28"/>
          <w:szCs w:val="28"/>
        </w:rPr>
        <w:t xml:space="preserve"> следующего содержания:</w:t>
      </w:r>
    </w:p>
    <w:p w:rsidR="002A5488" w:rsidRPr="002A5488" w:rsidRDefault="0046486F" w:rsidP="0046486F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2A5488" w:rsidRPr="002A54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 1 января 2016 года по 31 декабря 2018 года не проводятся плановые проверки в отношении юридических лиц, индивидуальных предпринимателей, отнесенных в соответствии с положениями </w:t>
      </w:r>
      <w:r w:rsidR="002A5488" w:rsidRPr="002A5488">
        <w:rPr>
          <w:rFonts w:ascii="Times New Roman" w:hAnsi="Times New Roman" w:cs="Times New Roman"/>
          <w:sz w:val="28"/>
          <w:szCs w:val="28"/>
          <w:shd w:val="clear" w:color="auto" w:fill="FFFFFF"/>
        </w:rPr>
        <w:t>статьи 4</w:t>
      </w:r>
      <w:r w:rsidR="002A5488" w:rsidRPr="002A54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Федерального закона от 24 июля 2007 года N 209-ФЗ "О развитии малого и среднего предпринимательства в Российской Федерации" к субъектам малого предпринимательства, за исключением юридических лиц, индивидуальных предпринимателей, осуществляющих виды деятельности, перечень которых устанавливается Правительством Российской Федерации в соответствии с </w:t>
      </w:r>
      <w:r w:rsidR="002A5488" w:rsidRPr="002A5488">
        <w:rPr>
          <w:rFonts w:ascii="Times New Roman" w:hAnsi="Times New Roman" w:cs="Times New Roman"/>
          <w:sz w:val="28"/>
          <w:szCs w:val="28"/>
          <w:shd w:val="clear" w:color="auto" w:fill="FFFFFF"/>
        </w:rPr>
        <w:t>частью 9 статьи 9</w:t>
      </w:r>
      <w:r w:rsidR="002A5488" w:rsidRPr="002A548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настоящего Федерального закона.</w:t>
      </w:r>
    </w:p>
    <w:p w:rsidR="0046486F" w:rsidRPr="0046486F" w:rsidRDefault="0046486F" w:rsidP="0046486F">
      <w:pPr>
        <w:spacing w:after="0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6486F">
        <w:rPr>
          <w:rFonts w:ascii="Times New Roman" w:hAnsi="Times New Roman" w:cs="Times New Roman"/>
          <w:sz w:val="28"/>
          <w:szCs w:val="28"/>
        </w:rPr>
        <w:t>В</w:t>
      </w:r>
      <w:r w:rsidRPr="0046486F">
        <w:rPr>
          <w:rFonts w:ascii="Times New Roman" w:hAnsi="Times New Roman" w:cs="Times New Roman"/>
          <w:bCs/>
          <w:sz w:val="28"/>
          <w:szCs w:val="28"/>
        </w:rPr>
        <w:t xml:space="preserve"> срок до 1 сентября года, предшествующему году проведения плановых проверок, орган муниципального контроля в области благоустройства направляет в порядке, установленном Правительством РФ, проект ежегодного плана проведения проверок в прокуратуру Каневского района.</w:t>
      </w:r>
    </w:p>
    <w:p w:rsidR="0046486F" w:rsidRDefault="0046486F" w:rsidP="0046486F">
      <w:pPr>
        <w:autoSpaceDE w:val="0"/>
        <w:autoSpaceDN w:val="0"/>
        <w:adjustRightInd w:val="0"/>
        <w:spacing w:after="0"/>
        <w:ind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46486F">
        <w:rPr>
          <w:rFonts w:ascii="Times New Roman" w:hAnsi="Times New Roman" w:cs="Times New Roman"/>
          <w:sz w:val="28"/>
          <w:szCs w:val="28"/>
        </w:rPr>
        <w:t xml:space="preserve">  При поступлении из прокуратуры района предложений о проведении совместных плановых проверок орган муниципального контроля в области благоустройства рассматривает их и по итогам их рассмотрения  направляет в  прокуратуру района в срок до 1 ноября года, предшествующего году проведения плановых проверок, утвержденный главой Каневского сельского поселения Каневского района ежегодный план проведения плановых проверок.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2A5488" w:rsidRPr="002A5488" w:rsidRDefault="002A5488" w:rsidP="002A548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46486F">
        <w:rPr>
          <w:rFonts w:ascii="Times New Roman" w:hAnsi="Times New Roman" w:cs="Times New Roman"/>
          <w:sz w:val="28"/>
          <w:szCs w:val="28"/>
        </w:rPr>
        <w:t xml:space="preserve">1.8. </w:t>
      </w:r>
      <w:r w:rsidRPr="002A5488">
        <w:rPr>
          <w:rFonts w:ascii="Times New Roman" w:hAnsi="Times New Roman" w:cs="Times New Roman"/>
          <w:sz w:val="28"/>
          <w:szCs w:val="28"/>
        </w:rPr>
        <w:t>После абзаца 14 п.3.2. р</w:t>
      </w:r>
      <w:r>
        <w:rPr>
          <w:rFonts w:ascii="Times New Roman" w:hAnsi="Times New Roman" w:cs="Times New Roman"/>
          <w:sz w:val="28"/>
          <w:szCs w:val="28"/>
        </w:rPr>
        <w:t xml:space="preserve">аздела </w:t>
      </w:r>
      <w:r w:rsidRPr="002A5488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Pr="002A5488">
        <w:rPr>
          <w:rFonts w:ascii="Times New Roman" w:hAnsi="Times New Roman" w:cs="Times New Roman"/>
          <w:sz w:val="28"/>
          <w:szCs w:val="28"/>
        </w:rPr>
        <w:t xml:space="preserve"> добавить абзац следующего содержания:</w:t>
      </w:r>
    </w:p>
    <w:p w:rsidR="002A5488" w:rsidRDefault="002A5488" w:rsidP="002A548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«</w:t>
      </w:r>
      <w:r w:rsidRPr="002A5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случае, если для проведения внеплановой выездной проверки требуется согласование ее проведения с органом прокуратуры, копия акта проверки направляется в орган прокуратуры, которым принято решение о согласовании проведения проверки, в течение пяти рабочих дней со дня составления акта проверки.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2A5488" w:rsidRDefault="002A5488" w:rsidP="002A548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1.9. </w:t>
      </w:r>
      <w:r w:rsidRPr="002A5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Pr="002A5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ункте 1.4 раздела 1</w:t>
      </w:r>
      <w:r w:rsidRPr="002A548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Pr="002A548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после слов «</w:t>
      </w:r>
      <w:r w:rsidRPr="002A5488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индивидуальными предпринимателями</w:t>
      </w:r>
      <w:r w:rsidRPr="002A5488">
        <w:rPr>
          <w:rFonts w:ascii="Times New Roman" w:hAnsi="Times New Roman" w:cs="Times New Roman"/>
          <w:sz w:val="28"/>
          <w:szCs w:val="28"/>
        </w:rPr>
        <w:t>» дополнить словом «, гражданами»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A5488" w:rsidRPr="002A5488" w:rsidRDefault="002A5488" w:rsidP="002A5488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1.10. Подпункт 1.5.2. пункта 1.5. раздела 1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t xml:space="preserve"> </w:t>
      </w:r>
      <w:r w:rsidRPr="002A5488">
        <w:rPr>
          <w:rFonts w:ascii="Times New Roman" w:hAnsi="Times New Roman" w:cs="Times New Roman"/>
          <w:sz w:val="28"/>
          <w:szCs w:val="28"/>
        </w:rPr>
        <w:t xml:space="preserve">дополнить </w:t>
      </w:r>
      <w:r>
        <w:rPr>
          <w:rFonts w:ascii="Times New Roman" w:hAnsi="Times New Roman" w:cs="Times New Roman"/>
          <w:sz w:val="28"/>
          <w:szCs w:val="28"/>
        </w:rPr>
        <w:t>абзацами</w:t>
      </w:r>
      <w:r w:rsidRPr="002A5488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5488" w:rsidRPr="00254A37" w:rsidRDefault="002A5488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254A37">
        <w:rPr>
          <w:rFonts w:ascii="Times New Roman" w:hAnsi="Times New Roman" w:cs="Times New Roman"/>
          <w:sz w:val="28"/>
          <w:szCs w:val="28"/>
        </w:rPr>
        <w:t>При проведении проверки должностные лица органа муниципального контроля не вправе: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проверять выполнение обязательных требований и требований, установленных муниципальными правовыми актами, если такие требования не относятся к полномочиям органа муниципального контроля, от имени которых действуют эти должностные лица;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 xml:space="preserve"> проверять выполнение требований, установленных нормативными правовыми актами органов исполнительной власти СССР и РСФСР и не соответствующих законодательству Российской Федерации;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 xml:space="preserve"> проверять выполнение обязательных требований и требований, установленных муниципальными правовыми актами, не опубликованными в установленном законодательством Российской Федерации порядке;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 xml:space="preserve"> осуществлять плановую или внеплановую выездную проверку в случае отсутствия при ее проведении руководителя, иного должностного лица или уполномоченного представителя юридического лица, индивидуального предпринимателя, его уполномоченного представителя, за исключением случая проведения такой проверки по основанию, предусмотренному </w:t>
      </w:r>
      <w:r w:rsidR="002A5488" w:rsidRPr="00254A37">
        <w:rPr>
          <w:rStyle w:val="ab"/>
          <w:rFonts w:ascii="Times New Roman" w:hAnsi="Times New Roman" w:cs="Times New Roman"/>
          <w:sz w:val="28"/>
          <w:szCs w:val="28"/>
        </w:rPr>
        <w:t>подпунктом "б" пункта 2 части 2 статьи 10</w:t>
      </w:r>
      <w:r w:rsidR="002A5488" w:rsidRPr="00254A37">
        <w:rPr>
          <w:rFonts w:ascii="Times New Roman" w:hAnsi="Times New Roman" w:cs="Times New Roman"/>
          <w:sz w:val="28"/>
          <w:szCs w:val="28"/>
        </w:rPr>
        <w:t xml:space="preserve"> Федерального закона от 26 декабря 2008 года </w:t>
      </w:r>
      <w:r w:rsidR="002A5488">
        <w:rPr>
          <w:rFonts w:ascii="Times New Roman" w:hAnsi="Times New Roman" w:cs="Times New Roman"/>
          <w:sz w:val="28"/>
          <w:szCs w:val="28"/>
        </w:rPr>
        <w:t>№</w:t>
      </w:r>
      <w:r w:rsidR="002A5488" w:rsidRPr="00254A37">
        <w:rPr>
          <w:rFonts w:ascii="Times New Roman" w:hAnsi="Times New Roman" w:cs="Times New Roman"/>
          <w:sz w:val="28"/>
          <w:szCs w:val="28"/>
        </w:rPr>
        <w:t> 294-ФЗ "О защите прав юридических лиц и индивидуальных предпринимателей при осуществлении государственного контроля (надз</w:t>
      </w:r>
      <w:r w:rsidR="002A5488">
        <w:rPr>
          <w:rFonts w:ascii="Times New Roman" w:hAnsi="Times New Roman" w:cs="Times New Roman"/>
          <w:sz w:val="28"/>
          <w:szCs w:val="28"/>
        </w:rPr>
        <w:t>ора) и муниципального контроля"</w:t>
      </w:r>
      <w:r w:rsidR="002A5488" w:rsidRPr="00254A37">
        <w:rPr>
          <w:rFonts w:ascii="Times New Roman" w:hAnsi="Times New Roman" w:cs="Times New Roman"/>
          <w:sz w:val="28"/>
          <w:szCs w:val="28"/>
        </w:rPr>
        <w:t>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требовать представления документов, информации, образцов продукции, проб обследования объектов окружающей среды и объектов производственной среды, если они не являются объектами проверки или не относятся к предмету проверки, а также изымать оригиналы таких документов;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отбирать образцы продукции, пробы обследования объектов окружающей среды и объектов производственной среды для проведения их исследований, испытаний, измерений без оформления протоколов об отборе указанных образцов, проб по установленной форме и в количестве, превышающем нормы, установленные национальными стандартами, правилами отбора образцов, проб и методами их исследований, испытаний, измерений,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исследований, испытаний, измерений;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распространять информацию, полученную в результате проведения проверки и составляющую государственную, коммерческую, служебную, иную охраняемую законом тайну, за исключением случаев, предусмотренных законодательством Российской Федерации;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превышать установленные сроки проведения проверки;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осуществлять выдачу юридическим лицам, индивидуальным предпринимателям предписаний или предложений о проведении за их счет мероприятий по контролю;</w:t>
      </w:r>
    </w:p>
    <w:p w:rsidR="002A5488" w:rsidRPr="00254A37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требовать от юридического лица, индивидуального предпринимателя представления документов и (или) информации, включая разрешительные документы, имеющиеся в распоряжении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включенные в определенный Правительством Российской Федерации перечень;</w:t>
      </w:r>
    </w:p>
    <w:p w:rsidR="002A5488" w:rsidRDefault="0098271D" w:rsidP="002A5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A5488" w:rsidRPr="00254A37">
        <w:rPr>
          <w:rFonts w:ascii="Times New Roman" w:hAnsi="Times New Roman" w:cs="Times New Roman"/>
          <w:sz w:val="28"/>
          <w:szCs w:val="28"/>
        </w:rPr>
        <w:t> </w:t>
      </w:r>
      <w:r w:rsidR="002A5488" w:rsidRPr="00163B5B">
        <w:rPr>
          <w:rFonts w:ascii="Times New Roman" w:hAnsi="Times New Roman" w:cs="Times New Roman"/>
          <w:sz w:val="28"/>
          <w:szCs w:val="28"/>
        </w:rPr>
        <w:t>требовать от юридического лица, индивидуального предпринимателя представления документов, информации до даты начала проведения проверки. Орган муниципального контроля после принятия распоряжения или приказа о проведении проверки вправе запрашивать необходимые документы и (или) информацию в рамках межведомственного информационного взаимодействия.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9C7E04" w:rsidRDefault="0098271D" w:rsidP="009C7E04">
      <w:pPr>
        <w:autoSpaceDE w:val="0"/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1.11. </w:t>
      </w:r>
      <w:r w:rsidR="009C7E04">
        <w:rPr>
          <w:rFonts w:ascii="Times New Roman" w:hAnsi="Times New Roman" w:cs="Times New Roman"/>
          <w:sz w:val="28"/>
          <w:szCs w:val="28"/>
        </w:rPr>
        <w:t>Пункт 3.3.1 подраздела 3.1 раздела 3</w:t>
      </w:r>
      <w:r w:rsidR="009C7E04" w:rsidRP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  <w:r w:rsidR="009C7E04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>Административного регламента добавить пунктом 3. 3.2.следующего содержания:</w:t>
      </w:r>
      <w:r w:rsidR="009C7E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 xml:space="preserve">«3.3.2. Предметом документарной проверки являются сведения, содержащиеся в документах юридического лица, индивидуального предпринимателя, устанавливающих их организационно-правовую форму, права и обязанности, документы, используемые при осуществлении их деятельности и связанные с исполнением ими обязательных требований и требований, установленных муниципальными правовыми актами, исполнением предписаний и постановлений органов муниципального контроля.Организация документарной проверки (как плановой, так и внеплановой) осуществляется в порядке, установленном </w:t>
      </w:r>
      <w:r w:rsidRPr="009C7E04">
        <w:rPr>
          <w:rStyle w:val="ab"/>
          <w:rFonts w:ascii="Times New Roman" w:hAnsi="Times New Roman" w:cs="Times New Roman"/>
          <w:sz w:val="28"/>
          <w:szCs w:val="28"/>
        </w:rPr>
        <w:t>статьей 14</w:t>
      </w:r>
      <w:r w:rsidRPr="009C7E04">
        <w:rPr>
          <w:rFonts w:ascii="Times New Roman" w:hAnsi="Times New Roman" w:cs="Times New Roman"/>
          <w:sz w:val="28"/>
          <w:szCs w:val="28"/>
        </w:rPr>
        <w:t xml:space="preserve"> Федерального закона № 294-ФЗ, и проводится по месту нахождения органа муниципального контроля.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В процессе проведения документарной проверки специалистом администрации рассматриваются документы юридического лица, индивидуального предпринимателя, имеющиеся в распоряжении администрации, в том числе уведомления о начале осуществления отдельных видов предпринимательской деятельности, акты предыдущих проверок, материалы рассмотрения дел об административных правонарушениях и иные документы о результатах осуществленных в отношении этого юридического лица, индивидуального предпринимателя проверок.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В случае, если достоверность сведений, содержащихся в документах, имеющихся в распоряжении администрации, вызывает обоснованные сомнения либо эти сведения не позволяют оценить исполнение юридическим лицом, индивидуальным предпринимателем обязательных требований или требований, установленных муниципальными правовыми актами, администрация направляет в адрес юридического лица, в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документы. К запросу прилагается заверенная печатью копия распоряжения о проведении документарной проверки.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В течение десяти рабочих дней со дня получения мотивированного запроса юридическое лицо, индивидуальный предприниматель обязаны направить в администрацию указанные в запросе документы.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Указанные в запросе документы представляются в виде копий, заверенных печатью (при ее наличии) и соответственно подписью индивидуального предпринимателя, его уполномоченного представителя, руководителя, иного должностного лица юридического лица. Юридическое лицо, индивидуальный предприниматель вправе представить указанные в запросе документы в форме электронных документов, подписанных усиленной квалифицированной электронной подписью.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Не допускается требовать нотариального удостоверения копий документов, представляемых в администрацию, если иное не предусмотрено законодательством Российской Федерации.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В случае, если в ходе документарной проверки выявлены ошибки и (или) противоречия в представленных юридическим лицом, индивидуальным предпринимателем документах либо несоответствие сведений, содержащихся в этих документах, сведениям, содержащимся в имеющихся в администрации, информация об этом направляется юридическому лицу, индивидуальному предпринимателю с требованием представить в течение десяти рабочих дней необходимые пояснения в письменной форме.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Юридическое лицо, индивидуальный предприниматель, представляющие в орган муниципального контроля пояснения относительно выявленных ошибок и (или) противоречий в представленных документах либо несоответствие сведений, содержащихся в этих документах, сведениям, содержащимся в администрации, вправе представить дополнительно документы, подтверждающие достоверность ранее представленных документов.</w:t>
      </w:r>
    </w:p>
    <w:p w:rsidR="009C7E04" w:rsidRPr="009C7E04" w:rsidRDefault="009C7E04" w:rsidP="009C7E04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7E04">
        <w:rPr>
          <w:rFonts w:ascii="Times New Roman" w:hAnsi="Times New Roman" w:cs="Times New Roman"/>
          <w:sz w:val="28"/>
          <w:szCs w:val="28"/>
        </w:rPr>
        <w:t>Специалист администрации, который проводит документарную проверку, обязан рассмотреть представленные руководителем или иным должностным лицом юридического лица, индивидуальным предпринимателем, его уполномоченным представителем пояснения и документы, подтверждающие достоверность ранее представленных документов. В случае если после рассмотрения представленных пояснений и документов, либо при отсутствии пояснений будут установлены признаки нарушения обязательных требований или требований, установленных муниципальными правовыми актами, специалист администрации вправе провести выездную проверку.</w:t>
      </w:r>
    </w:p>
    <w:p w:rsidR="00FF0BFC" w:rsidRPr="00FF0BFC" w:rsidRDefault="009C7E04" w:rsidP="009C7E04">
      <w:pPr>
        <w:spacing w:after="0"/>
        <w:ind w:firstLine="709"/>
        <w:jc w:val="both"/>
        <w:rPr>
          <w:rFonts w:ascii="Times New Roman" w:eastAsia="MS Mincho" w:hAnsi="Times New Roman" w:cs="Times New Roman"/>
          <w:bCs/>
          <w:sz w:val="28"/>
          <w:szCs w:val="28"/>
          <w:lang w:eastAsia="ja-JP"/>
        </w:rPr>
      </w:pPr>
      <w:r w:rsidRPr="009C7E04">
        <w:rPr>
          <w:rFonts w:ascii="Times New Roman" w:hAnsi="Times New Roman" w:cs="Times New Roman"/>
          <w:sz w:val="28"/>
          <w:szCs w:val="28"/>
        </w:rPr>
        <w:t>При проведении документарной проверки администрация не вправе требовать у юридического лица, индивидуального предпринимателя сведения и документы, не относящиеся к предмету документарной проверки, а также сведения и документы, которые могут быть получены администрацией от иных органов государственного контроля (надзора) или органов муниципального контроля.</w:t>
      </w:r>
      <w:r>
        <w:rPr>
          <w:rFonts w:ascii="Times New Roman" w:hAnsi="Times New Roman" w:cs="Times New Roman"/>
          <w:sz w:val="28"/>
          <w:szCs w:val="28"/>
        </w:rPr>
        <w:t>».</w:t>
      </w:r>
      <w:r w:rsidR="00FF0BFC">
        <w:rPr>
          <w:rFonts w:ascii="Times New Roman" w:eastAsia="MS Mincho" w:hAnsi="Times New Roman" w:cs="Times New Roman"/>
          <w:bCs/>
          <w:sz w:val="28"/>
          <w:szCs w:val="28"/>
          <w:lang w:eastAsia="ja-JP"/>
        </w:rPr>
        <w:t xml:space="preserve"> </w:t>
      </w:r>
    </w:p>
    <w:p w:rsidR="00CB2EA9" w:rsidRPr="00CB2EA9" w:rsidRDefault="00CB2EA9" w:rsidP="00CB2EA9">
      <w:pPr>
        <w:tabs>
          <w:tab w:val="left" w:pos="10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ja-JP"/>
        </w:rPr>
        <w:t>2.</w:t>
      </w: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Общему отделу администрации </w:t>
      </w:r>
      <w:r w:rsidR="00C36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Придорожного</w:t>
      </w: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Каневского района</w:t>
      </w:r>
      <w:bookmarkStart w:id="1" w:name="sub_31"/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B2EA9" w:rsidRPr="00CB2EA9" w:rsidRDefault="00CB2EA9" w:rsidP="00CB2EA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</w:t>
      </w:r>
      <w:bookmarkStart w:id="2" w:name="sub_32"/>
      <w:bookmarkEnd w:id="1"/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Разместить настоящее постановление на </w:t>
      </w:r>
      <w:hyperlink r:id="rId9" w:history="1">
        <w:r w:rsidRPr="00CB2EA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официальном </w:t>
        </w:r>
      </w:hyperlink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сайте </w:t>
      </w:r>
      <w:r w:rsidR="00C36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Придорожного</w:t>
      </w: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Каневского района в информационно-телекоммуникационной сети «Интернет</w:t>
      </w:r>
      <w:bookmarkEnd w:id="2"/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папке «Муниципальный контроль».</w:t>
      </w:r>
    </w:p>
    <w:p w:rsidR="00CB2EA9" w:rsidRPr="00CB2EA9" w:rsidRDefault="00CB2EA9" w:rsidP="00CB2EA9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Обеспечить официальное обнародование данного постановления.</w:t>
      </w:r>
    </w:p>
    <w:p w:rsidR="00CB2EA9" w:rsidRPr="00CB2EA9" w:rsidRDefault="00CB2EA9" w:rsidP="00CB2EA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 за выполнением настоящего постановления оставляю за собой.</w:t>
      </w:r>
    </w:p>
    <w:p w:rsidR="00CB2EA9" w:rsidRPr="00CB2EA9" w:rsidRDefault="00CB2EA9" w:rsidP="00CB2EA9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Постановление вступает в силу со дня его обнародования.</w:t>
      </w:r>
    </w:p>
    <w:p w:rsidR="00CB2EA9" w:rsidRDefault="00CB2EA9" w:rsidP="00CB2EA9">
      <w:pPr>
        <w:widowControl w:val="0"/>
        <w:tabs>
          <w:tab w:val="left" w:pos="47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09EF" w:rsidRPr="00CB2EA9" w:rsidRDefault="00C109EF" w:rsidP="00CB2EA9">
      <w:pPr>
        <w:widowControl w:val="0"/>
        <w:tabs>
          <w:tab w:val="left" w:pos="47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A9" w:rsidRPr="00CB2EA9" w:rsidRDefault="00CB2EA9" w:rsidP="00CB2E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2EA9" w:rsidRPr="00CB2EA9" w:rsidRDefault="00CB2EA9" w:rsidP="00CB2EA9">
      <w:pPr>
        <w:widowControl w:val="0"/>
        <w:tabs>
          <w:tab w:val="left" w:pos="47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C360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Придорожного</w:t>
      </w:r>
      <w:r w:rsidRPr="00CB2EA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</w:t>
      </w:r>
    </w:p>
    <w:p w:rsidR="00CB2EA9" w:rsidRPr="00CB2EA9" w:rsidRDefault="00BA5FF3" w:rsidP="00CB2EA9">
      <w:pPr>
        <w:widowControl w:val="0"/>
        <w:tabs>
          <w:tab w:val="left" w:pos="479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Каневского района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10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360B0">
        <w:rPr>
          <w:rFonts w:ascii="Times New Roman" w:eastAsia="Times New Roman" w:hAnsi="Times New Roman" w:cs="Times New Roman"/>
          <w:sz w:val="28"/>
          <w:szCs w:val="28"/>
          <w:lang w:eastAsia="ru-RU"/>
        </w:rPr>
        <w:t>А.Н. Камышан</w:t>
      </w:r>
    </w:p>
    <w:p w:rsidR="00CB2EA9" w:rsidRPr="00CB2EA9" w:rsidRDefault="00CB2EA9" w:rsidP="00CB2E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B2EA9" w:rsidRDefault="00CB2EA9" w:rsidP="00CB2EA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B2EA9" w:rsidSect="00BA5FF3">
      <w:headerReference w:type="default" r:id="rId10"/>
      <w:pgSz w:w="11906" w:h="16838"/>
      <w:pgMar w:top="28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623B" w:rsidRDefault="002E623B" w:rsidP="00BA5FF3">
      <w:pPr>
        <w:spacing w:after="0" w:line="240" w:lineRule="auto"/>
      </w:pPr>
      <w:r>
        <w:separator/>
      </w:r>
    </w:p>
  </w:endnote>
  <w:endnote w:type="continuationSeparator" w:id="0">
    <w:p w:rsidR="002E623B" w:rsidRDefault="002E623B" w:rsidP="00BA5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623B" w:rsidRDefault="002E623B" w:rsidP="00BA5FF3">
      <w:pPr>
        <w:spacing w:after="0" w:line="240" w:lineRule="auto"/>
      </w:pPr>
      <w:r>
        <w:separator/>
      </w:r>
    </w:p>
  </w:footnote>
  <w:footnote w:type="continuationSeparator" w:id="0">
    <w:p w:rsidR="002E623B" w:rsidRDefault="002E623B" w:rsidP="00BA5F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42FC" w:rsidRDefault="009742FC">
    <w:pPr>
      <w:pStyle w:val="a3"/>
    </w:pPr>
  </w:p>
  <w:p w:rsidR="009742FC" w:rsidRDefault="009742F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B0C"/>
    <w:rsid w:val="000C4FE3"/>
    <w:rsid w:val="000C7502"/>
    <w:rsid w:val="00144F50"/>
    <w:rsid w:val="001659C9"/>
    <w:rsid w:val="00173423"/>
    <w:rsid w:val="001803DE"/>
    <w:rsid w:val="001C12A1"/>
    <w:rsid w:val="001C5D48"/>
    <w:rsid w:val="001D2692"/>
    <w:rsid w:val="001E282E"/>
    <w:rsid w:val="00213A5A"/>
    <w:rsid w:val="00255463"/>
    <w:rsid w:val="00276D7B"/>
    <w:rsid w:val="00290B0C"/>
    <w:rsid w:val="00294312"/>
    <w:rsid w:val="002A5488"/>
    <w:rsid w:val="002E623B"/>
    <w:rsid w:val="00313EC9"/>
    <w:rsid w:val="00327CDE"/>
    <w:rsid w:val="00335928"/>
    <w:rsid w:val="00355A32"/>
    <w:rsid w:val="00367B4C"/>
    <w:rsid w:val="003B67F3"/>
    <w:rsid w:val="003E71EE"/>
    <w:rsid w:val="0046486F"/>
    <w:rsid w:val="004A2F1C"/>
    <w:rsid w:val="004C3DFC"/>
    <w:rsid w:val="00562FB4"/>
    <w:rsid w:val="005F092B"/>
    <w:rsid w:val="006B6014"/>
    <w:rsid w:val="006E36D3"/>
    <w:rsid w:val="00706CC9"/>
    <w:rsid w:val="00747218"/>
    <w:rsid w:val="007D0249"/>
    <w:rsid w:val="00811537"/>
    <w:rsid w:val="00811AA1"/>
    <w:rsid w:val="008A7957"/>
    <w:rsid w:val="008A7ED3"/>
    <w:rsid w:val="008E130D"/>
    <w:rsid w:val="008F03DA"/>
    <w:rsid w:val="009742FC"/>
    <w:rsid w:val="0098271D"/>
    <w:rsid w:val="009B7558"/>
    <w:rsid w:val="009C7E04"/>
    <w:rsid w:val="009E1765"/>
    <w:rsid w:val="009F7C36"/>
    <w:rsid w:val="00A97E5A"/>
    <w:rsid w:val="00AF422F"/>
    <w:rsid w:val="00B2256F"/>
    <w:rsid w:val="00B74F6C"/>
    <w:rsid w:val="00B819FF"/>
    <w:rsid w:val="00B84490"/>
    <w:rsid w:val="00BA5FF3"/>
    <w:rsid w:val="00BE005C"/>
    <w:rsid w:val="00C109EF"/>
    <w:rsid w:val="00C360B0"/>
    <w:rsid w:val="00C73983"/>
    <w:rsid w:val="00CA5F3A"/>
    <w:rsid w:val="00CB1121"/>
    <w:rsid w:val="00CB2EA9"/>
    <w:rsid w:val="00CE44F4"/>
    <w:rsid w:val="00CF51EA"/>
    <w:rsid w:val="00D862D8"/>
    <w:rsid w:val="00EC5B63"/>
    <w:rsid w:val="00EF6F73"/>
    <w:rsid w:val="00F21CF5"/>
    <w:rsid w:val="00F22EEE"/>
    <w:rsid w:val="00FD74B0"/>
    <w:rsid w:val="00FF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FF3"/>
  </w:style>
  <w:style w:type="paragraph" w:styleId="a5">
    <w:name w:val="footer"/>
    <w:basedOn w:val="a"/>
    <w:link w:val="a6"/>
    <w:uiPriority w:val="99"/>
    <w:unhideWhenUsed/>
    <w:rsid w:val="00BA5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FF3"/>
  </w:style>
  <w:style w:type="paragraph" w:customStyle="1" w:styleId="21">
    <w:name w:val="Основной текст 21"/>
    <w:basedOn w:val="a"/>
    <w:rsid w:val="009E176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Hyperlink"/>
    <w:basedOn w:val="a0"/>
    <w:uiPriority w:val="99"/>
    <w:unhideWhenUsed/>
    <w:rsid w:val="00CF51EA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0B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0BFC"/>
    <w:pPr>
      <w:ind w:left="720"/>
      <w:contextualSpacing/>
    </w:pPr>
  </w:style>
  <w:style w:type="paragraph" w:customStyle="1" w:styleId="pboth">
    <w:name w:val="pboth"/>
    <w:basedOn w:val="a"/>
    <w:rsid w:val="00FF0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2A5488"/>
    <w:rPr>
      <w:b w:val="0"/>
      <w:bCs w:val="0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5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A5FF3"/>
  </w:style>
  <w:style w:type="paragraph" w:styleId="a5">
    <w:name w:val="footer"/>
    <w:basedOn w:val="a"/>
    <w:link w:val="a6"/>
    <w:uiPriority w:val="99"/>
    <w:unhideWhenUsed/>
    <w:rsid w:val="00BA5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5FF3"/>
  </w:style>
  <w:style w:type="paragraph" w:customStyle="1" w:styleId="21">
    <w:name w:val="Основной текст 21"/>
    <w:basedOn w:val="a"/>
    <w:rsid w:val="009E176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Hyperlink"/>
    <w:basedOn w:val="a0"/>
    <w:uiPriority w:val="99"/>
    <w:unhideWhenUsed/>
    <w:rsid w:val="00CF51EA"/>
    <w:rPr>
      <w:color w:val="0563C1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C360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60B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F0BFC"/>
    <w:pPr>
      <w:ind w:left="720"/>
      <w:contextualSpacing/>
    </w:pPr>
  </w:style>
  <w:style w:type="paragraph" w:customStyle="1" w:styleId="pboth">
    <w:name w:val="pboth"/>
    <w:basedOn w:val="a"/>
    <w:rsid w:val="00FF0B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Гипертекстовая ссылка"/>
    <w:uiPriority w:val="99"/>
    <w:rsid w:val="002A5488"/>
    <w:rPr>
      <w:b w:val="0"/>
      <w:bCs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4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0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728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091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82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1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5605731">
                                  <w:marLeft w:val="150"/>
                                  <w:marRight w:val="150"/>
                                  <w:marTop w:val="15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170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80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12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590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347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00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23800500.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3CEEBF-D121-4DF6-9352-FBEBE66886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2343</Words>
  <Characters>13357</Characters>
  <Application>Microsoft Office Word</Application>
  <DocSecurity>0</DocSecurity>
  <Lines>111</Lines>
  <Paragraphs>31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О внесении изменений в постановление администрации Придорожного сельского поселе</vt:lpstr>
      <vt:lpstr>соблюдением правил благоустройства на территории Придорожного сельского поселени</vt:lpstr>
      <vt:lpstr>1. Внести изменения в постановление администрации Придорожного сельског</vt:lpstr>
      <vt:lpstr>1.1. В абзаце 2 подпункта 1.5.1, абзацев 4,5 подпункта 1.5.2 пункта 1.5</vt:lpstr>
      <vt:lpstr>1.2. Пункт 3.3.1 подраздела 3.3 раздела 3 Административного регламента </vt:lpstr>
      <vt:lpstr>    При поступлении из прокуратуры района предложений о проведении совместных план</vt:lpstr>
    </vt:vector>
  </TitlesOfParts>
  <Company/>
  <LinksUpToDate>false</LinksUpToDate>
  <CharactersWithSpaces>15669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Завгородний</dc:creator>
  <cp:lastModifiedBy>User</cp:lastModifiedBy>
  <cp:revision>2</cp:revision>
  <cp:lastPrinted>2018-01-12T07:33:00Z</cp:lastPrinted>
  <dcterms:created xsi:type="dcterms:W3CDTF">2018-12-17T12:01:00Z</dcterms:created>
  <dcterms:modified xsi:type="dcterms:W3CDTF">2018-12-17T12:01:00Z</dcterms:modified>
</cp:coreProperties>
</file>